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2D" w:rsidRDefault="006D442D" w:rsidP="006D442D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WOOLWICH TOWNSHIP</w:t>
      </w:r>
    </w:p>
    <w:p w:rsidR="006D442D" w:rsidRDefault="006D442D" w:rsidP="006D442D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Joint Land Use Board</w:t>
      </w:r>
    </w:p>
    <w:p w:rsidR="006D442D" w:rsidRDefault="006D442D" w:rsidP="006D442D">
      <w:pPr>
        <w:spacing w:after="0" w:line="240" w:lineRule="auto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Agenda</w:t>
      </w:r>
    </w:p>
    <w:p w:rsidR="006D442D" w:rsidRDefault="006D442D" w:rsidP="006D442D">
      <w:pPr>
        <w:pBdr>
          <w:bottom w:val="single" w:sz="12" w:space="0" w:color="auto"/>
        </w:pBd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February 7, 2013</w:t>
      </w:r>
    </w:p>
    <w:p w:rsidR="006D442D" w:rsidRDefault="006D442D" w:rsidP="006D442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D442D" w:rsidRDefault="006D442D" w:rsidP="006D442D">
      <w:pPr>
        <w:spacing w:after="0" w:line="240" w:lineRule="auto"/>
      </w:pPr>
      <w:r>
        <w:rPr>
          <w:b/>
        </w:rPr>
        <w:t xml:space="preserve"> 1.</w:t>
      </w:r>
      <w:r>
        <w:rPr>
          <w:b/>
        </w:rPr>
        <w:tab/>
      </w:r>
      <w:r>
        <w:t>Meeting Called to Order.</w:t>
      </w:r>
    </w:p>
    <w:p w:rsidR="006D442D" w:rsidRDefault="006D442D" w:rsidP="006D442D">
      <w:pPr>
        <w:spacing w:after="0" w:line="240" w:lineRule="auto"/>
      </w:pPr>
    </w:p>
    <w:p w:rsidR="006D442D" w:rsidRDefault="006D442D" w:rsidP="006D442D">
      <w:pPr>
        <w:pStyle w:val="Subtitle"/>
        <w:jc w:val="left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2.</w:t>
      </w:r>
      <w:r>
        <w:rPr>
          <w:b w:val="0"/>
          <w:sz w:val="22"/>
          <w:szCs w:val="22"/>
        </w:rPr>
        <w:tab/>
      </w:r>
      <w:r>
        <w:rPr>
          <w:rFonts w:ascii="Calibri" w:hAnsi="Calibri"/>
          <w:b w:val="0"/>
          <w:bCs w:val="0"/>
          <w:sz w:val="22"/>
          <w:szCs w:val="22"/>
        </w:rPr>
        <w:t xml:space="preserve">Adequate notice of this meeting had been provided in accordance with the Open Public </w:t>
      </w:r>
      <w:r>
        <w:rPr>
          <w:rFonts w:ascii="Calibri" w:hAnsi="Calibri"/>
          <w:b w:val="0"/>
          <w:bCs w:val="0"/>
          <w:sz w:val="22"/>
          <w:szCs w:val="22"/>
        </w:rPr>
        <w:tab/>
        <w:t>Meetings Act.</w:t>
      </w:r>
    </w:p>
    <w:p w:rsidR="006D442D" w:rsidRDefault="006D442D" w:rsidP="006D442D">
      <w:pPr>
        <w:pStyle w:val="Subtitle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6D442D" w:rsidRDefault="006D442D" w:rsidP="006D442D">
      <w:pPr>
        <w:spacing w:after="0" w:line="240" w:lineRule="auto"/>
      </w:pPr>
      <w:r>
        <w:t xml:space="preserve"> </w:t>
      </w:r>
      <w:r>
        <w:rPr>
          <w:b/>
        </w:rPr>
        <w:t>3.</w:t>
      </w:r>
      <w:r>
        <w:rPr>
          <w:b/>
        </w:rPr>
        <w:tab/>
      </w:r>
      <w:r>
        <w:t>Salute to the American Flag</w:t>
      </w:r>
    </w:p>
    <w:p w:rsidR="006D442D" w:rsidRDefault="006D442D" w:rsidP="006D442D">
      <w:pPr>
        <w:spacing w:after="0" w:line="240" w:lineRule="auto"/>
      </w:pPr>
    </w:p>
    <w:p w:rsidR="006D442D" w:rsidRDefault="006D442D" w:rsidP="006D442D">
      <w:pPr>
        <w:spacing w:after="0" w:line="240" w:lineRule="auto"/>
      </w:pPr>
      <w:r>
        <w:rPr>
          <w:b/>
        </w:rPr>
        <w:t xml:space="preserve"> 4.</w:t>
      </w:r>
      <w:r>
        <w:rPr>
          <w:b/>
        </w:rPr>
        <w:tab/>
      </w:r>
      <w:r>
        <w:t>Roll call of Board Members Present</w:t>
      </w:r>
    </w:p>
    <w:p w:rsidR="006D442D" w:rsidRDefault="006D442D" w:rsidP="006D442D">
      <w:pPr>
        <w:spacing w:after="0" w:line="240" w:lineRule="auto"/>
      </w:pPr>
      <w:r>
        <w:rPr>
          <w:b/>
        </w:rPr>
        <w:tab/>
      </w:r>
    </w:p>
    <w:p w:rsidR="006D442D" w:rsidRDefault="006D442D" w:rsidP="006D442D">
      <w:pPr>
        <w:spacing w:after="0" w:line="240" w:lineRule="auto"/>
        <w:rPr>
          <w:b/>
        </w:rPr>
      </w:pPr>
      <w:r>
        <w:rPr>
          <w:b/>
        </w:rPr>
        <w:t xml:space="preserve"> 5. </w:t>
      </w:r>
      <w:r>
        <w:rPr>
          <w:b/>
        </w:rPr>
        <w:tab/>
      </w:r>
      <w:r>
        <w:rPr>
          <w:b/>
          <w:u w:val="single"/>
        </w:rPr>
        <w:t>Minutes</w:t>
      </w:r>
      <w:r>
        <w:rPr>
          <w:b/>
        </w:rPr>
        <w:t>: (Sent via E-mail)</w:t>
      </w:r>
    </w:p>
    <w:p w:rsidR="006D442D" w:rsidRDefault="006D442D" w:rsidP="006D442D">
      <w:pPr>
        <w:spacing w:after="0" w:line="240" w:lineRule="auto"/>
        <w:rPr>
          <w:b/>
        </w:rPr>
      </w:pPr>
    </w:p>
    <w:p w:rsidR="006D442D" w:rsidRDefault="006D442D" w:rsidP="006D442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Reorganization Meeting of January 3, 2013</w:t>
      </w:r>
    </w:p>
    <w:p w:rsidR="006D442D" w:rsidRDefault="006D442D" w:rsidP="006D442D">
      <w:pPr>
        <w:spacing w:after="0" w:line="240" w:lineRule="auto"/>
        <w:ind w:left="1143"/>
        <w:rPr>
          <w:b/>
        </w:rPr>
      </w:pPr>
    </w:p>
    <w:p w:rsidR="006D442D" w:rsidRDefault="006D442D" w:rsidP="006D442D">
      <w:pPr>
        <w:spacing w:after="0" w:line="240" w:lineRule="auto"/>
        <w:rPr>
          <w:b/>
        </w:rPr>
      </w:pPr>
      <w:r>
        <w:rPr>
          <w:b/>
        </w:rPr>
        <w:t>6.</w:t>
      </w:r>
      <w:r>
        <w:rPr>
          <w:b/>
        </w:rPr>
        <w:tab/>
      </w:r>
      <w:r>
        <w:rPr>
          <w:b/>
          <w:u w:val="single"/>
        </w:rPr>
        <w:t>Resolutions</w:t>
      </w:r>
      <w:r>
        <w:rPr>
          <w:b/>
        </w:rPr>
        <w:t>:  (Resolutions sent via email)</w:t>
      </w:r>
    </w:p>
    <w:p w:rsidR="000F21DD" w:rsidRDefault="000F21DD" w:rsidP="006D442D">
      <w:pPr>
        <w:spacing w:after="0" w:line="240" w:lineRule="auto"/>
        <w:rPr>
          <w:b/>
        </w:rPr>
      </w:pPr>
    </w:p>
    <w:p w:rsidR="000F21DD" w:rsidRDefault="000F21DD" w:rsidP="000F21D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F21DD">
        <w:rPr>
          <w:b/>
          <w:u w:val="single"/>
        </w:rPr>
        <w:t>Resolution #2013-</w:t>
      </w:r>
      <w:r w:rsidR="001078F6">
        <w:rPr>
          <w:b/>
          <w:u w:val="single"/>
        </w:rPr>
        <w:t>12</w:t>
      </w:r>
      <w:r>
        <w:rPr>
          <w:b/>
        </w:rPr>
        <w:t xml:space="preserve"> ~ </w:t>
      </w:r>
      <w:proofErr w:type="gramStart"/>
      <w:r>
        <w:rPr>
          <w:b/>
        </w:rPr>
        <w:t>Authorizing</w:t>
      </w:r>
      <w:proofErr w:type="gramEnd"/>
      <w:r>
        <w:rPr>
          <w:b/>
        </w:rPr>
        <w:t xml:space="preserve"> the Board Solicitor to Answer and Otherwise Defend the JLUB with respect to Pending Litigation.</w:t>
      </w:r>
    </w:p>
    <w:p w:rsidR="000F21DD" w:rsidRDefault="000F21DD" w:rsidP="000F21DD">
      <w:pPr>
        <w:spacing w:after="0" w:line="240" w:lineRule="auto"/>
        <w:rPr>
          <w:b/>
        </w:rPr>
      </w:pPr>
    </w:p>
    <w:p w:rsidR="000F21DD" w:rsidRPr="000F21DD" w:rsidRDefault="000F21DD" w:rsidP="000F21D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0F21DD">
        <w:rPr>
          <w:b/>
          <w:u w:val="single"/>
        </w:rPr>
        <w:t>Resolution #2013-13</w:t>
      </w:r>
      <w:r>
        <w:rPr>
          <w:b/>
        </w:rPr>
        <w:t xml:space="preserve"> ~ Resolution Authorizing Executive Session</w:t>
      </w:r>
    </w:p>
    <w:p w:rsidR="006D442D" w:rsidRDefault="006D442D" w:rsidP="006D442D">
      <w:pPr>
        <w:spacing w:after="0" w:line="240" w:lineRule="auto"/>
        <w:rPr>
          <w:b/>
        </w:rPr>
      </w:pPr>
    </w:p>
    <w:p w:rsidR="006D442D" w:rsidRDefault="006D442D" w:rsidP="006D442D">
      <w:pPr>
        <w:spacing w:after="0" w:line="240" w:lineRule="auto"/>
        <w:rPr>
          <w:b/>
        </w:rPr>
      </w:pPr>
    </w:p>
    <w:p w:rsidR="006D442D" w:rsidRDefault="006D442D" w:rsidP="006D442D">
      <w:pPr>
        <w:spacing w:after="0" w:line="240" w:lineRule="auto"/>
        <w:rPr>
          <w:b/>
        </w:rPr>
      </w:pPr>
      <w:r>
        <w:rPr>
          <w:b/>
        </w:rPr>
        <w:t xml:space="preserve">7.     </w:t>
      </w:r>
      <w:r>
        <w:rPr>
          <w:b/>
        </w:rPr>
        <w:tab/>
      </w:r>
      <w:r>
        <w:rPr>
          <w:b/>
          <w:u w:val="single"/>
        </w:rPr>
        <w:t>New Business</w:t>
      </w:r>
      <w:r>
        <w:rPr>
          <w:b/>
        </w:rPr>
        <w:t>:</w:t>
      </w:r>
      <w:r w:rsidR="000F21DD">
        <w:rPr>
          <w:b/>
        </w:rPr>
        <w:t xml:space="preserve"> (No New Business)</w:t>
      </w:r>
    </w:p>
    <w:p w:rsidR="006D442D" w:rsidRDefault="006D442D" w:rsidP="006D442D">
      <w:pPr>
        <w:spacing w:after="0" w:line="240" w:lineRule="auto"/>
        <w:rPr>
          <w:b/>
        </w:rPr>
      </w:pPr>
    </w:p>
    <w:p w:rsidR="006D442D" w:rsidRDefault="006D442D" w:rsidP="006D442D">
      <w:pPr>
        <w:spacing w:after="0" w:line="240" w:lineRule="auto"/>
        <w:rPr>
          <w:b/>
        </w:rPr>
      </w:pPr>
      <w:r>
        <w:rPr>
          <w:b/>
        </w:rPr>
        <w:t>8.</w:t>
      </w:r>
      <w:r>
        <w:rPr>
          <w:b/>
        </w:rPr>
        <w:tab/>
      </w:r>
      <w:r>
        <w:rPr>
          <w:b/>
          <w:u w:val="single"/>
        </w:rPr>
        <w:t>Old Business</w:t>
      </w:r>
      <w:r>
        <w:rPr>
          <w:b/>
        </w:rPr>
        <w:t xml:space="preserve">: (No Old Business) </w:t>
      </w:r>
    </w:p>
    <w:p w:rsidR="006D442D" w:rsidRDefault="006D442D" w:rsidP="006D442D">
      <w:pPr>
        <w:spacing w:after="0" w:line="240" w:lineRule="auto"/>
        <w:rPr>
          <w:b/>
        </w:rPr>
      </w:pPr>
    </w:p>
    <w:p w:rsidR="006D442D" w:rsidRDefault="006D442D" w:rsidP="006D442D">
      <w:pPr>
        <w:spacing w:after="0" w:line="240" w:lineRule="auto"/>
        <w:rPr>
          <w:b/>
        </w:rPr>
      </w:pPr>
      <w:r>
        <w:rPr>
          <w:b/>
        </w:rPr>
        <w:t>9.</w:t>
      </w:r>
      <w:r>
        <w:rPr>
          <w:b/>
        </w:rPr>
        <w:tab/>
      </w:r>
      <w:r>
        <w:rPr>
          <w:b/>
          <w:u w:val="single"/>
        </w:rPr>
        <w:t xml:space="preserve"> Discussion Items</w:t>
      </w:r>
      <w:r>
        <w:rPr>
          <w:b/>
        </w:rPr>
        <w:t>:</w:t>
      </w:r>
    </w:p>
    <w:p w:rsidR="000F21DD" w:rsidRDefault="000F21DD" w:rsidP="006D442D">
      <w:pPr>
        <w:spacing w:after="0" w:line="240" w:lineRule="auto"/>
        <w:rPr>
          <w:b/>
        </w:rPr>
      </w:pPr>
    </w:p>
    <w:p w:rsidR="006D442D" w:rsidRDefault="006D442D" w:rsidP="006D442D">
      <w:pPr>
        <w:spacing w:after="0" w:line="240" w:lineRule="auto"/>
        <w:rPr>
          <w:b/>
        </w:rPr>
      </w:pPr>
    </w:p>
    <w:p w:rsidR="006D442D" w:rsidRDefault="006D442D" w:rsidP="006D442D">
      <w:pPr>
        <w:spacing w:after="0" w:line="240" w:lineRule="auto"/>
        <w:rPr>
          <w:b/>
        </w:rPr>
      </w:pPr>
      <w:r>
        <w:rPr>
          <w:b/>
        </w:rPr>
        <w:t xml:space="preserve">10.   </w:t>
      </w:r>
      <w:r>
        <w:rPr>
          <w:b/>
        </w:rPr>
        <w:tab/>
      </w:r>
      <w:r>
        <w:rPr>
          <w:b/>
          <w:u w:val="single"/>
        </w:rPr>
        <w:t>Correspondence</w:t>
      </w:r>
      <w:r>
        <w:rPr>
          <w:b/>
        </w:rPr>
        <w:t xml:space="preserve">: </w:t>
      </w:r>
    </w:p>
    <w:p w:rsidR="000F21DD" w:rsidRDefault="000F21DD" w:rsidP="006D442D">
      <w:pPr>
        <w:spacing w:after="0" w:line="240" w:lineRule="auto"/>
        <w:rPr>
          <w:b/>
        </w:rPr>
      </w:pPr>
    </w:p>
    <w:p w:rsidR="000F21DD" w:rsidRDefault="000F21DD" w:rsidP="000F21DD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>The New Jersey Planner</w:t>
      </w:r>
    </w:p>
    <w:p w:rsidR="001078F6" w:rsidRPr="001078F6" w:rsidRDefault="001078F6" w:rsidP="001078F6">
      <w:pPr>
        <w:spacing w:after="0" w:line="240" w:lineRule="auto"/>
        <w:ind w:left="1080"/>
        <w:rPr>
          <w:b/>
        </w:rPr>
      </w:pPr>
    </w:p>
    <w:p w:rsidR="001078F6" w:rsidRPr="000F21DD" w:rsidRDefault="001078F6" w:rsidP="001078F6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>
        <w:rPr>
          <w:b/>
        </w:rPr>
        <w:t xml:space="preserve">Possible Recommendations for the Resolution of the Zoning Board of Adjustment of the Township of Woolwich for the Year 2012. </w:t>
      </w:r>
    </w:p>
    <w:p w:rsidR="006D442D" w:rsidRPr="001078F6" w:rsidRDefault="006D442D" w:rsidP="001078F6">
      <w:pPr>
        <w:spacing w:after="0" w:line="240" w:lineRule="auto"/>
        <w:ind w:left="1080"/>
        <w:rPr>
          <w:b/>
        </w:rPr>
      </w:pPr>
      <w:bookmarkStart w:id="0" w:name="_GoBack"/>
      <w:bookmarkEnd w:id="0"/>
    </w:p>
    <w:p w:rsidR="006D442D" w:rsidRDefault="006D442D" w:rsidP="006D442D">
      <w:pPr>
        <w:spacing w:after="0" w:line="240" w:lineRule="auto"/>
        <w:rPr>
          <w:b/>
        </w:rPr>
      </w:pPr>
    </w:p>
    <w:p w:rsidR="0066420A" w:rsidRDefault="006D442D" w:rsidP="006D442D">
      <w:pPr>
        <w:spacing w:after="0" w:line="240" w:lineRule="auto"/>
        <w:ind w:right="-90"/>
      </w:pPr>
      <w:r>
        <w:rPr>
          <w:b/>
        </w:rPr>
        <w:t>11.</w:t>
      </w:r>
      <w:r>
        <w:rPr>
          <w:b/>
        </w:rPr>
        <w:tab/>
        <w:t xml:space="preserve"> </w:t>
      </w:r>
      <w:r>
        <w:rPr>
          <w:b/>
          <w:u w:val="single"/>
        </w:rPr>
        <w:t>Adjournment</w:t>
      </w:r>
      <w:r>
        <w:rPr>
          <w:b/>
        </w:rPr>
        <w:t>:</w:t>
      </w:r>
    </w:p>
    <w:sectPr w:rsidR="00664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4B5"/>
    <w:multiLevelType w:val="hybridMultilevel"/>
    <w:tmpl w:val="453EC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E66C0D"/>
    <w:multiLevelType w:val="hybridMultilevel"/>
    <w:tmpl w:val="E1AC3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65BD9"/>
    <w:multiLevelType w:val="hybridMultilevel"/>
    <w:tmpl w:val="A03A5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C1"/>
    <w:rsid w:val="000749A3"/>
    <w:rsid w:val="000F21DD"/>
    <w:rsid w:val="001078F6"/>
    <w:rsid w:val="003009C1"/>
    <w:rsid w:val="0066420A"/>
    <w:rsid w:val="006D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442D"/>
    <w:pPr>
      <w:spacing w:after="0" w:line="480" w:lineRule="auto"/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D442D"/>
    <w:rPr>
      <w:rFonts w:ascii="Arial" w:eastAsia="Times New Roman" w:hAnsi="Arial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6D442D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D442D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D442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D442D"/>
    <w:pPr>
      <w:spacing w:after="0" w:line="480" w:lineRule="auto"/>
      <w:jc w:val="center"/>
    </w:pPr>
    <w:rPr>
      <w:rFonts w:ascii="Arial" w:hAnsi="Arial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D442D"/>
    <w:rPr>
      <w:rFonts w:ascii="Arial" w:eastAsia="Times New Roman" w:hAnsi="Arial" w:cs="Times New Roman"/>
      <w:sz w:val="28"/>
      <w:szCs w:val="20"/>
    </w:rPr>
  </w:style>
  <w:style w:type="paragraph" w:styleId="Subtitle">
    <w:name w:val="Subtitle"/>
    <w:basedOn w:val="Normal"/>
    <w:link w:val="SubtitleChar"/>
    <w:qFormat/>
    <w:rsid w:val="006D442D"/>
    <w:pPr>
      <w:spacing w:after="0" w:line="240" w:lineRule="auto"/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6D442D"/>
    <w:rPr>
      <w:rFonts w:ascii="Arial" w:eastAsia="Times New Roman" w:hAnsi="Arial" w:cs="Arial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D44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B785AD7C</Template>
  <TotalTime>38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Marquis</dc:creator>
  <cp:keywords/>
  <dc:description/>
  <cp:lastModifiedBy>Christina Marquis</cp:lastModifiedBy>
  <cp:revision>5</cp:revision>
  <dcterms:created xsi:type="dcterms:W3CDTF">2013-01-18T14:11:00Z</dcterms:created>
  <dcterms:modified xsi:type="dcterms:W3CDTF">2013-02-07T14:14:00Z</dcterms:modified>
</cp:coreProperties>
</file>